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968" w:rsidRPr="00CB2984" w:rsidRDefault="00336968" w:rsidP="00CB2984">
      <w:pPr>
        <w:pStyle w:val="Kop1"/>
        <w:numPr>
          <w:ilvl w:val="0"/>
          <w:numId w:val="0"/>
        </w:numPr>
      </w:pPr>
      <w:r w:rsidRPr="00CB2984">
        <w:t>E</w:t>
      </w:r>
      <w:r w:rsidR="00850CF7" w:rsidRPr="00CB2984">
        <w:t>igen Verklaring</w:t>
      </w:r>
    </w:p>
    <w:p w:rsidR="00BC3F05" w:rsidRPr="001B7D47" w:rsidRDefault="001B7D47" w:rsidP="00BC3F05">
      <w:r>
        <w:t>(b</w:t>
      </w:r>
      <w:r w:rsidR="00BC3F05" w:rsidRPr="001B7D47">
        <w:t xml:space="preserve">ijlage </w:t>
      </w:r>
      <w:r w:rsidR="00DC1233">
        <w:t>2</w:t>
      </w:r>
      <w:r w:rsidR="009D1BD0" w:rsidRPr="001B7D47">
        <w:t>a</w:t>
      </w:r>
      <w:r w:rsidR="00BC3F05" w:rsidRPr="001B7D47">
        <w:t xml:space="preserve"> </w:t>
      </w:r>
      <w:r w:rsidR="00164540">
        <w:t>selectieleidraad</w:t>
      </w:r>
      <w:r w:rsidR="00BC3F05" w:rsidRPr="001B7D47">
        <w:t xml:space="preserve"> '</w:t>
      </w:r>
      <w:fldSimple w:instr=" DOCPROPERTY  Project  \* MERGEFORMAT ">
        <w:r w:rsidR="009E2A82">
          <w:t>Vastgoedontwikkeling Bibliotheek++, Smakkelaarsveld</w:t>
        </w:r>
      </w:fldSimple>
      <w:r w:rsidR="00BC3F05" w:rsidRPr="001B7D47">
        <w:t xml:space="preserve">' met kenmerk </w:t>
      </w:r>
      <w:fldSimple w:instr=" DOCPROPERTY  Referentie  \* MERGEFORMAT ">
        <w:r w:rsidR="009E2A82">
          <w:t>167 POS 12</w:t>
        </w:r>
      </w:fldSimple>
      <w:r w:rsidR="00BC3F05" w:rsidRPr="001B7D47">
        <w:t>)</w:t>
      </w:r>
    </w:p>
    <w:p w:rsidR="002F7221" w:rsidRDefault="002F7221">
      <w:pPr>
        <w:rPr>
          <w:b/>
        </w:rPr>
      </w:pPr>
    </w:p>
    <w:p w:rsidR="00336968" w:rsidRPr="00BC3F05" w:rsidRDefault="00336968" w:rsidP="00167982">
      <w:pPr>
        <w:ind w:right="-143"/>
      </w:pPr>
      <w:r w:rsidRPr="00BC3F05">
        <w:t>Verklaring ten behoeve van de aanbesteding</w:t>
      </w:r>
      <w:r w:rsidR="00903198" w:rsidRPr="00BC3F05">
        <w:t xml:space="preserve"> </w:t>
      </w:r>
      <w:r w:rsidR="00B971E7" w:rsidRPr="00BC3F05">
        <w:t>'</w:t>
      </w:r>
      <w:fldSimple w:instr=" DOCPROPERTY  Project  \* MERGEFORMAT ">
        <w:r w:rsidR="009E2A82">
          <w:t>Vastgoedontwikkeling Bibliotheek++, Smakkelaarsveld</w:t>
        </w:r>
      </w:fldSimple>
      <w:r w:rsidR="00B971E7" w:rsidRPr="00BC3F05">
        <w:t>'</w:t>
      </w:r>
      <w:r w:rsidR="00903198" w:rsidRPr="00BC3F05">
        <w:t xml:space="preserve">, kenmerk </w:t>
      </w:r>
      <w:fldSimple w:instr=" DOCPROPERTY  Referentie  \* MERGEFORMAT ">
        <w:r w:rsidR="009E2A82">
          <w:t>167 POS 12</w:t>
        </w:r>
      </w:fldSimple>
    </w:p>
    <w:p w:rsidR="00903198" w:rsidRPr="00903198" w:rsidRDefault="00903198">
      <w:pPr>
        <w:rPr>
          <w:b/>
        </w:rPr>
      </w:pPr>
    </w:p>
    <w:p w:rsidR="00336968" w:rsidRDefault="00336968" w:rsidP="00167982">
      <w:pPr>
        <w:pStyle w:val="Koptekst"/>
        <w:tabs>
          <w:tab w:val="left" w:pos="4820"/>
        </w:tabs>
      </w:pPr>
      <w:r>
        <w:t xml:space="preserve">Ondergetekende verklaart in zijn hoedanigheid van </w:t>
      </w:r>
      <w:bookmarkStart w:id="0" w:name="Text1"/>
      <w:r w:rsidR="000050F6">
        <w:fldChar w:fldCharType="begin">
          <w:ffData>
            <w:name w:val="Text1"/>
            <w:enabled/>
            <w:calcOnExit w:val="0"/>
            <w:textInput/>
          </w:ffData>
        </w:fldChar>
      </w:r>
      <w:r w:rsidR="000050F6">
        <w:instrText xml:space="preserve"> FORMTEXT </w:instrText>
      </w:r>
      <w:r w:rsidR="000050F6">
        <w:fldChar w:fldCharType="separate"/>
      </w:r>
      <w:r w:rsidR="00941E9E">
        <w:rPr>
          <w:noProof/>
        </w:rPr>
        <w:t>&lt;functie&gt;</w:t>
      </w:r>
      <w:r w:rsidR="000050F6">
        <w:fldChar w:fldCharType="end"/>
      </w:r>
      <w:bookmarkEnd w:id="0"/>
      <w:r w:rsidR="000050F6">
        <w:t xml:space="preserve"> </w:t>
      </w:r>
      <w:r>
        <w:t>dat:</w:t>
      </w:r>
    </w:p>
    <w:p w:rsidR="00336968" w:rsidRDefault="00336968">
      <w:pPr>
        <w:numPr>
          <w:ilvl w:val="0"/>
          <w:numId w:val="3"/>
        </w:numPr>
        <w:ind w:right="-648"/>
        <w:rPr>
          <w:b/>
        </w:rPr>
      </w:pPr>
      <w:r>
        <w:rPr>
          <w:b/>
        </w:rPr>
        <w:t xml:space="preserve">met betrekking tot artikel 45 Besluit aanbestedingsregels voor overheidsopdrachten, </w:t>
      </w:r>
    </w:p>
    <w:p w:rsidR="00263E6C" w:rsidRDefault="00263E6C" w:rsidP="00263E6C">
      <w:pPr>
        <w:numPr>
          <w:ilvl w:val="0"/>
          <w:numId w:val="2"/>
        </w:numPr>
        <w:ind w:right="-648"/>
      </w:pPr>
      <w:r>
        <w:t>zijn onderneming niet is een onderneming die bij een onherroepelijk vonnis of arrest is veroordeeld, uitgesproken op grond van artikel 140, 177, 177a, 178, 225, 226, 227, 227a, 227b, of 323a, 328ter, tweede lid, 416, 417, 417bis, 420bis, 420ter of 420quater van het Wetboek van Strafrecht;</w:t>
      </w:r>
    </w:p>
    <w:p w:rsidR="00336968" w:rsidRDefault="00336968">
      <w:pPr>
        <w:numPr>
          <w:ilvl w:val="0"/>
          <w:numId w:val="2"/>
        </w:numPr>
        <w:ind w:right="-648"/>
      </w:pPr>
      <w:r>
        <w:t>zijn onderneming niet is een onderneming die in staat van faillissement, vereffening, surséance van betaling of akkoord verkeert, dan wel zijn werkzaamheden heeft gestaakt of in een andere soortgelijke toestand verkeert ingevolge een gelijkwaardige procedure van de nationale wettelijke regeling;</w:t>
      </w:r>
    </w:p>
    <w:p w:rsidR="00336968" w:rsidRDefault="00336968">
      <w:pPr>
        <w:numPr>
          <w:ilvl w:val="0"/>
          <w:numId w:val="2"/>
        </w:numPr>
      </w:pPr>
      <w:r>
        <w:t xml:space="preserve">zijn onderneming niet is een onderneming waarvoor </w:t>
      </w:r>
      <w:bookmarkStart w:id="1" w:name="_GoBack"/>
      <w:bookmarkEnd w:id="1"/>
      <w:r>
        <w:t>faillissement is aangevraagd waar tegen een procedure van vereffening of surséance van betaling of akkoord, dan wel een andere soortgelijke procedure die in de nationale wettelijke regeling is voorzien aanhangig gemaakt;</w:t>
      </w:r>
    </w:p>
    <w:p w:rsidR="00336968" w:rsidRDefault="00336968">
      <w:pPr>
        <w:numPr>
          <w:ilvl w:val="0"/>
          <w:numId w:val="2"/>
        </w:numPr>
      </w:pPr>
      <w:r>
        <w:t>zijn onderneming niet is een onderneming die, bij een rechtelijke beslissing die kracht van gewijsde heeft, veroordeeld is geweest voor een delict dat de beroepsmoraliteit van de onderneming in het gedrang brengt;</w:t>
      </w:r>
    </w:p>
    <w:p w:rsidR="00336968" w:rsidRDefault="00336968">
      <w:pPr>
        <w:numPr>
          <w:ilvl w:val="0"/>
          <w:numId w:val="2"/>
        </w:numPr>
      </w:pPr>
      <w:r>
        <w:t>zijn onderneming niet is een onderneming die in de uitoefening van zijn beroep een ernstige fout heeft begaan, vastgesteld op elke grond die de aanbestedende dienst aannemelijk kan maken;</w:t>
      </w:r>
    </w:p>
    <w:p w:rsidR="00336968" w:rsidRDefault="00336968">
      <w:pPr>
        <w:numPr>
          <w:ilvl w:val="0"/>
          <w:numId w:val="2"/>
        </w:numPr>
      </w:pPr>
      <w:r>
        <w:t>zijn onderneming niet is een onderneming die niet aan zijn verplichtingen heeft voldaan ten aanzien van de betaling van de sociale verzekeringsbijdragen overeenkomstig de wettelijke bepalingen van het land waar hij is gevestigd is of in het land van de aanbestedende dienst;</w:t>
      </w:r>
    </w:p>
    <w:p w:rsidR="00336968" w:rsidRDefault="00336968">
      <w:pPr>
        <w:numPr>
          <w:ilvl w:val="0"/>
          <w:numId w:val="2"/>
        </w:numPr>
      </w:pPr>
      <w:r>
        <w:t>zijn onderneming niet is een onderneming die niet aan zijn verplichtingen heeft voldaan ten aanzien van de betaling van zijn belastingen</w:t>
      </w:r>
      <w:r w:rsidR="007A4B02">
        <w:t xml:space="preserve"> </w:t>
      </w:r>
      <w:r>
        <w:t>overeenkomstig de wettelijke bepalingen van het land van de aanbestedende dienst;</w:t>
      </w:r>
    </w:p>
    <w:p w:rsidR="00336968" w:rsidRDefault="00336968">
      <w:pPr>
        <w:numPr>
          <w:ilvl w:val="0"/>
          <w:numId w:val="2"/>
        </w:numPr>
      </w:pPr>
      <w:r>
        <w:t>zijn onderneming niet is een onderneming die zich in ernstige mate schuldig heeft gemaakt aan valse verklaringen bij het verstrekken van de inlichtingen die ingevolge de artikelen 45 tot en met 53 van BAO kunnen worden verlangd of die deze inlichtingen niet heeft verstrekt.</w:t>
      </w:r>
    </w:p>
    <w:p w:rsidR="00336968" w:rsidRDefault="00336968">
      <w:pPr>
        <w:numPr>
          <w:ilvl w:val="0"/>
          <w:numId w:val="3"/>
        </w:numPr>
        <w:ind w:right="-648"/>
        <w:rPr>
          <w:b/>
        </w:rPr>
      </w:pPr>
      <w:r>
        <w:rPr>
          <w:b/>
        </w:rPr>
        <w:t>met betrekking tot geheimhouding/ publiciteit en taal</w:t>
      </w:r>
    </w:p>
    <w:p w:rsidR="00336968" w:rsidRDefault="00336968" w:rsidP="00167982">
      <w:pPr>
        <w:numPr>
          <w:ilvl w:val="0"/>
          <w:numId w:val="8"/>
        </w:numPr>
      </w:pPr>
      <w:r>
        <w:t xml:space="preserve">vanuit zijn onderneming geen enkele informatie welke in het kader van dit project beschikbaar komt, aan derden ter beschikking zal worden gesteld, met uitzondering van voor het onderhavige project door zijn onderneming in te schakelen partners, onderaannemers en/ of hulppersonen; in een dergelijk geval blijft ondergetekende verantwoordelijk voor de geheimhouding door die in te schakelen partners, onderaannemers en/ of hulppersonen; </w:t>
      </w:r>
    </w:p>
    <w:p w:rsidR="00336968" w:rsidRDefault="00336968" w:rsidP="00BC0DAF">
      <w:pPr>
        <w:numPr>
          <w:ilvl w:val="0"/>
          <w:numId w:val="8"/>
        </w:numPr>
      </w:pPr>
      <w:r>
        <w:t xml:space="preserve">vanuit zijn onderneming, c.q. door zijn onderneming voor het onderhavige project in te schakelen partners, onderaannemers en/ of hulppersonen geen publiciteit aan dit project zal worden gegeven, anders dan na schriftelijke toestemming van de aanbestedende dienst; </w:t>
      </w:r>
    </w:p>
    <w:p w:rsidR="00336968" w:rsidRDefault="00336968" w:rsidP="00BC0DAF">
      <w:pPr>
        <w:numPr>
          <w:ilvl w:val="0"/>
          <w:numId w:val="8"/>
        </w:numPr>
      </w:pPr>
      <w:r>
        <w:t>hij ermee akkoord gaat dat tijdens de selectie- en offertefase en in een eventuele latere fase bij de contractuitvoering, de Nederlandse taal als voertaal zal worden gebruikt.</w:t>
      </w:r>
    </w:p>
    <w:p w:rsidR="000050F6" w:rsidRDefault="000050F6" w:rsidP="000050F6"/>
    <w:tbl>
      <w:tblPr>
        <w:tblStyle w:val="Tabelrast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8"/>
        <w:gridCol w:w="4860"/>
      </w:tblGrid>
      <w:tr w:rsidR="000050F6" w:rsidRPr="008C4C52" w:rsidTr="000050F6">
        <w:tc>
          <w:tcPr>
            <w:tcW w:w="4608" w:type="dxa"/>
          </w:tcPr>
          <w:p w:rsidR="000050F6" w:rsidRPr="008C4C52" w:rsidRDefault="000050F6" w:rsidP="000050F6">
            <w:r w:rsidRPr="008C4C52">
              <w:t>Naam</w:t>
            </w:r>
            <w:r>
              <w:t xml:space="preserve"> en functie </w:t>
            </w:r>
            <w:r w:rsidRPr="000F2D64">
              <w:t>rechtsgeldig vertegenwoordiger</w:t>
            </w:r>
            <w:r w:rsidRPr="008C4C52">
              <w:t>:</w:t>
            </w:r>
          </w:p>
        </w:tc>
        <w:tc>
          <w:tcPr>
            <w:tcW w:w="4860" w:type="dxa"/>
            <w:tcBorders>
              <w:bottom w:val="single" w:sz="4" w:space="0" w:color="auto"/>
            </w:tcBorders>
          </w:tcPr>
          <w:p w:rsidR="000050F6" w:rsidRPr="008C4C52" w:rsidRDefault="000050F6" w:rsidP="000050F6">
            <w:r>
              <w:fldChar w:fldCharType="begin">
                <w:ffData>
                  <w:name w:val="Text1"/>
                  <w:enabled/>
                  <w:calcOnExit w:val="0"/>
                  <w:textInput/>
                </w:ffData>
              </w:fldChar>
            </w:r>
            <w:r>
              <w:instrText xml:space="preserve"> FORMTEXT </w:instrText>
            </w:r>
            <w:r>
              <w:fldChar w:fldCharType="separate"/>
            </w:r>
            <w:r w:rsidR="009E2A82">
              <w:rPr>
                <w:noProof/>
              </w:rPr>
              <w:t> </w:t>
            </w:r>
            <w:r w:rsidR="009E2A82">
              <w:rPr>
                <w:noProof/>
              </w:rPr>
              <w:t> </w:t>
            </w:r>
            <w:r w:rsidR="009E2A82">
              <w:rPr>
                <w:noProof/>
              </w:rPr>
              <w:t> </w:t>
            </w:r>
            <w:r w:rsidR="009E2A82">
              <w:rPr>
                <w:noProof/>
              </w:rPr>
              <w:t> </w:t>
            </w:r>
            <w:r w:rsidR="009E2A82">
              <w:rPr>
                <w:noProof/>
              </w:rPr>
              <w:t> </w:t>
            </w:r>
            <w:r>
              <w:fldChar w:fldCharType="end"/>
            </w:r>
          </w:p>
        </w:tc>
      </w:tr>
      <w:tr w:rsidR="000050F6" w:rsidRPr="008C4C52" w:rsidTr="000050F6">
        <w:tc>
          <w:tcPr>
            <w:tcW w:w="4608" w:type="dxa"/>
          </w:tcPr>
          <w:p w:rsidR="000050F6" w:rsidRPr="008C4C52" w:rsidRDefault="000050F6" w:rsidP="000050F6"/>
        </w:tc>
        <w:tc>
          <w:tcPr>
            <w:tcW w:w="4860" w:type="dxa"/>
            <w:tcBorders>
              <w:top w:val="single" w:sz="4" w:space="0" w:color="auto"/>
            </w:tcBorders>
          </w:tcPr>
          <w:p w:rsidR="000050F6" w:rsidRPr="008C4C52" w:rsidRDefault="000050F6" w:rsidP="000050F6"/>
        </w:tc>
      </w:tr>
      <w:tr w:rsidR="000050F6" w:rsidRPr="008C4C52" w:rsidTr="000050F6">
        <w:tc>
          <w:tcPr>
            <w:tcW w:w="4608" w:type="dxa"/>
          </w:tcPr>
          <w:p w:rsidR="000050F6" w:rsidRPr="008C4C52" w:rsidRDefault="000050F6" w:rsidP="000050F6">
            <w:r w:rsidRPr="008C4C52">
              <w:t>Datum:</w:t>
            </w:r>
          </w:p>
        </w:tc>
        <w:bookmarkStart w:id="2" w:name="Text2"/>
        <w:tc>
          <w:tcPr>
            <w:tcW w:w="4860" w:type="dxa"/>
            <w:tcBorders>
              <w:bottom w:val="single" w:sz="4" w:space="0" w:color="auto"/>
            </w:tcBorders>
          </w:tcPr>
          <w:p w:rsidR="000050F6" w:rsidRPr="008C4C52" w:rsidRDefault="000050F6" w:rsidP="000050F6">
            <w:r>
              <w:fldChar w:fldCharType="begin">
                <w:ffData>
                  <w:name w:val="Text2"/>
                  <w:enabled/>
                  <w:calcOnExit w:val="0"/>
                  <w:textInput>
                    <w:type w:val="date"/>
                    <w:format w:val="d-M-yyyy"/>
                  </w:textInput>
                </w:ffData>
              </w:fldChar>
            </w:r>
            <w:r>
              <w:instrText xml:space="preserve"> FORMTEXT </w:instrText>
            </w:r>
            <w:r>
              <w:fldChar w:fldCharType="separate"/>
            </w:r>
            <w:r w:rsidR="009E2A82">
              <w:rPr>
                <w:noProof/>
              </w:rPr>
              <w:t> </w:t>
            </w:r>
            <w:r w:rsidR="009E2A82">
              <w:rPr>
                <w:noProof/>
              </w:rPr>
              <w:t> </w:t>
            </w:r>
            <w:r w:rsidR="009E2A82">
              <w:rPr>
                <w:noProof/>
              </w:rPr>
              <w:t> </w:t>
            </w:r>
            <w:r w:rsidR="009E2A82">
              <w:rPr>
                <w:noProof/>
              </w:rPr>
              <w:t> </w:t>
            </w:r>
            <w:r w:rsidR="009E2A82">
              <w:rPr>
                <w:noProof/>
              </w:rPr>
              <w:t> </w:t>
            </w:r>
            <w:r>
              <w:fldChar w:fldCharType="end"/>
            </w:r>
            <w:bookmarkEnd w:id="2"/>
          </w:p>
        </w:tc>
      </w:tr>
      <w:tr w:rsidR="000050F6" w:rsidRPr="008C4C52" w:rsidTr="000050F6">
        <w:tc>
          <w:tcPr>
            <w:tcW w:w="4608" w:type="dxa"/>
          </w:tcPr>
          <w:p w:rsidR="000050F6" w:rsidRPr="008C4C52" w:rsidRDefault="000050F6" w:rsidP="000050F6"/>
        </w:tc>
        <w:tc>
          <w:tcPr>
            <w:tcW w:w="4860" w:type="dxa"/>
            <w:tcBorders>
              <w:top w:val="single" w:sz="4" w:space="0" w:color="auto"/>
            </w:tcBorders>
          </w:tcPr>
          <w:p w:rsidR="000050F6" w:rsidRPr="008C4C52" w:rsidRDefault="000050F6" w:rsidP="000050F6"/>
        </w:tc>
      </w:tr>
      <w:tr w:rsidR="000050F6" w:rsidRPr="008C4C52" w:rsidTr="000050F6">
        <w:tc>
          <w:tcPr>
            <w:tcW w:w="4608" w:type="dxa"/>
          </w:tcPr>
          <w:p w:rsidR="000050F6" w:rsidRPr="008C4C52" w:rsidRDefault="000050F6" w:rsidP="000050F6">
            <w:r w:rsidRPr="000F2D64">
              <w:lastRenderedPageBreak/>
              <w:t>Handtekening:</w:t>
            </w:r>
          </w:p>
        </w:tc>
        <w:tc>
          <w:tcPr>
            <w:tcW w:w="4860" w:type="dxa"/>
            <w:tcBorders>
              <w:bottom w:val="single" w:sz="4" w:space="0" w:color="auto"/>
            </w:tcBorders>
          </w:tcPr>
          <w:p w:rsidR="000050F6" w:rsidRPr="008C4C52" w:rsidRDefault="000050F6" w:rsidP="000050F6"/>
        </w:tc>
      </w:tr>
    </w:tbl>
    <w:p w:rsidR="00336968" w:rsidRPr="000050F6" w:rsidRDefault="00336968" w:rsidP="000050F6">
      <w:pPr>
        <w:spacing w:line="0" w:lineRule="atLeast"/>
        <w:rPr>
          <w:sz w:val="4"/>
        </w:rPr>
      </w:pPr>
    </w:p>
    <w:sectPr w:rsidR="00336968" w:rsidRPr="000050F6" w:rsidSect="00805A60">
      <w:headerReference w:type="even" r:id="rId7"/>
      <w:headerReference w:type="default" r:id="rId8"/>
      <w:footerReference w:type="even" r:id="rId9"/>
      <w:footerReference w:type="default" r:id="rId10"/>
      <w:headerReference w:type="first" r:id="rId11"/>
      <w:footerReference w:type="first" r:id="rId12"/>
      <w:pgSz w:w="11906" w:h="16838" w:code="9"/>
      <w:pgMar w:top="1418" w:right="1588" w:bottom="567" w:left="1247" w:header="709" w:footer="567" w:gutter="0"/>
      <w:paperSrc w:first="4" w:other="4"/>
      <w:cols w:space="708"/>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540" w:rsidRDefault="00164540">
      <w:r>
        <w:separator/>
      </w:r>
    </w:p>
  </w:endnote>
  <w:endnote w:type="continuationSeparator" w:id="0">
    <w:p w:rsidR="00164540" w:rsidRDefault="0016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Vet">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3AB" w:rsidRDefault="003503A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711" w:rsidRPr="00BC3F05" w:rsidRDefault="005F3711" w:rsidP="00BC3F05">
    <w:pPr>
      <w:pStyle w:val="Voettekst"/>
    </w:pPr>
    <w:r>
      <w:rPr>
        <w:rFonts w:cs="Lucida Sans Unicode"/>
      </w:rPr>
      <w:t>Concerninkoop</w:t>
    </w:r>
    <w:r w:rsidRPr="00BC3F05">
      <w:tab/>
      <w:t xml:space="preserve">bijlage </w:t>
    </w:r>
    <w:r>
      <w:t>2</w:t>
    </w:r>
    <w:r w:rsidRPr="00BC3F05">
      <w:t xml:space="preserve">a, pagina </w:t>
    </w:r>
    <w:r w:rsidRPr="00BC3F05">
      <w:fldChar w:fldCharType="begin"/>
    </w:r>
    <w:r w:rsidRPr="00BC3F05">
      <w:instrText xml:space="preserve"> PAGE </w:instrText>
    </w:r>
    <w:r w:rsidRPr="00BC3F05">
      <w:fldChar w:fldCharType="separate"/>
    </w:r>
    <w:r w:rsidR="003503AB">
      <w:rPr>
        <w:noProof/>
      </w:rPr>
      <w:t>1</w:t>
    </w:r>
    <w:r w:rsidRPr="00BC3F05">
      <w:fldChar w:fldCharType="end"/>
    </w:r>
    <w:r w:rsidRPr="00BC3F05">
      <w:t xml:space="preserve"> van </w:t>
    </w:r>
    <w:fldSimple w:instr=" NUMPAGES ">
      <w:r w:rsidR="003503AB">
        <w:rPr>
          <w:noProof/>
        </w:rPr>
        <w:t>2</w:t>
      </w:r>
    </w:fldSimple>
  </w:p>
  <w:p w:rsidR="005F3711" w:rsidRDefault="00BE2F6E" w:rsidP="00BC3F05">
    <w:pPr>
      <w:pStyle w:val="Voettekst"/>
    </w:pPr>
    <w:r>
      <w:t>Selectieleidraad</w:t>
    </w:r>
    <w:r w:rsidR="005F3711" w:rsidRPr="00BC3F05">
      <w:t xml:space="preserve"> '</w:t>
    </w:r>
    <w:r>
      <w:fldChar w:fldCharType="begin"/>
    </w:r>
    <w:r>
      <w:instrText xml:space="preserve"> DOCPROPERTY  Project  \* MERGEFORMAT </w:instrText>
    </w:r>
    <w:r>
      <w:fldChar w:fldCharType="separate"/>
    </w:r>
    <w:r w:rsidR="003503AB">
      <w:rPr>
        <w:b/>
        <w:bCs/>
      </w:rPr>
      <w:t>Fout! Onbekende naam voor documenteigenschap.</w:t>
    </w:r>
    <w:r>
      <w:fldChar w:fldCharType="end"/>
    </w:r>
    <w:r w:rsidR="005F3711" w:rsidRPr="00BC3F05">
      <w:t xml:space="preserve">', kenmerk </w:t>
    </w:r>
    <w:r>
      <w:fldChar w:fldCharType="begin"/>
    </w:r>
    <w:r>
      <w:instrText xml:space="preserve"> DOCPROPERTY  Referentie  \* MERGEFORMAT </w:instrText>
    </w:r>
    <w:r>
      <w:fldChar w:fldCharType="separate"/>
    </w:r>
    <w:r w:rsidR="003503AB">
      <w:rPr>
        <w:b/>
        <w:bCs/>
      </w:rPr>
      <w:t>Fout! Onbekende naam voor documenteigenschap.</w:t>
    </w:r>
    <w:r>
      <w:fldChar w:fldCharType="end"/>
    </w:r>
  </w:p>
  <w:p w:rsidR="005F3711" w:rsidRPr="00BC3F05" w:rsidRDefault="005F3711" w:rsidP="00BC3F05">
    <w:pPr>
      <w:pStyle w:val="Voettekst"/>
    </w:pPr>
    <w:r>
      <w:t xml:space="preserve">Bronversie: </w:t>
    </w:r>
    <w:r w:rsidR="00BE2F6E">
      <w:fldChar w:fldCharType="begin"/>
    </w:r>
    <w:r w:rsidR="00BE2F6E">
      <w:instrText xml:space="preserve"> DOCPROPERTY  Template  \* MERGEFORMAT </w:instrText>
    </w:r>
    <w:r w:rsidR="00BE2F6E">
      <w:fldChar w:fldCharType="separate"/>
    </w:r>
    <w:proofErr w:type="spellStart"/>
    <w:r w:rsidR="003503AB">
      <w:t>Normal</w:t>
    </w:r>
    <w:proofErr w:type="spellEnd"/>
    <w:r w:rsidR="00BE2F6E">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3AB" w:rsidRDefault="003503A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540" w:rsidRDefault="00164540">
      <w:r>
        <w:separator/>
      </w:r>
    </w:p>
  </w:footnote>
  <w:footnote w:type="continuationSeparator" w:id="0">
    <w:p w:rsidR="00164540" w:rsidRDefault="00164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3AB" w:rsidRDefault="003503AB">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3AB" w:rsidRDefault="003503AB">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3AB" w:rsidRDefault="003503AB">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74CF0"/>
    <w:multiLevelType w:val="hybridMultilevel"/>
    <w:tmpl w:val="C5D6567E"/>
    <w:lvl w:ilvl="0" w:tplc="093ED86E">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
    <w:nsid w:val="0A5C16B8"/>
    <w:multiLevelType w:val="hybridMultilevel"/>
    <w:tmpl w:val="3C7AA382"/>
    <w:lvl w:ilvl="0" w:tplc="093ED86E">
      <w:start w:val="1"/>
      <w:numFmt w:val="lowerLetter"/>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nsid w:val="0B5975AA"/>
    <w:multiLevelType w:val="singleLevel"/>
    <w:tmpl w:val="1682BE00"/>
    <w:lvl w:ilvl="0">
      <w:start w:val="1"/>
      <w:numFmt w:val="bullet"/>
      <w:pStyle w:val="Lijstvoortzetting"/>
      <w:lvlText w:val=""/>
      <w:lvlJc w:val="left"/>
      <w:pPr>
        <w:tabs>
          <w:tab w:val="num" w:pos="360"/>
        </w:tabs>
        <w:ind w:left="284" w:hanging="284"/>
      </w:pPr>
      <w:rPr>
        <w:rFonts w:ascii="Symbol" w:hAnsi="Symbol" w:hint="default"/>
      </w:rPr>
    </w:lvl>
  </w:abstractNum>
  <w:abstractNum w:abstractNumId="3">
    <w:nsid w:val="34584863"/>
    <w:multiLevelType w:val="singleLevel"/>
    <w:tmpl w:val="15EA083A"/>
    <w:lvl w:ilvl="0">
      <w:start w:val="1"/>
      <w:numFmt w:val="bullet"/>
      <w:pStyle w:val="Lijst"/>
      <w:lvlText w:val=""/>
      <w:lvlJc w:val="left"/>
      <w:pPr>
        <w:tabs>
          <w:tab w:val="num" w:pos="360"/>
        </w:tabs>
        <w:ind w:left="284" w:hanging="284"/>
      </w:pPr>
      <w:rPr>
        <w:rFonts w:ascii="Symbol" w:hAnsi="Symbol" w:hint="default"/>
      </w:rPr>
    </w:lvl>
  </w:abstractNum>
  <w:abstractNum w:abstractNumId="4">
    <w:nsid w:val="3919282D"/>
    <w:multiLevelType w:val="hybridMultilevel"/>
    <w:tmpl w:val="6D142BDA"/>
    <w:lvl w:ilvl="0" w:tplc="FFFFFFFF">
      <w:start w:val="1"/>
      <w:numFmt w:val="decimal"/>
      <w:lvlText w:val="%1."/>
      <w:lvlJc w:val="left"/>
      <w:pPr>
        <w:tabs>
          <w:tab w:val="num" w:pos="360"/>
        </w:tabs>
        <w:ind w:left="360" w:hanging="360"/>
      </w:pPr>
      <w:rPr>
        <w:rFonts w:hint="default"/>
        <w:b/>
      </w:rPr>
    </w:lvl>
    <w:lvl w:ilvl="1" w:tplc="04130001">
      <w:start w:val="1"/>
      <w:numFmt w:val="bullet"/>
      <w:lvlText w:val=""/>
      <w:lvlJc w:val="left"/>
      <w:pPr>
        <w:tabs>
          <w:tab w:val="num" w:pos="1080"/>
        </w:tabs>
        <w:ind w:left="1080" w:hanging="360"/>
      </w:pPr>
      <w:rPr>
        <w:rFonts w:ascii="Symbol" w:hAnsi="Symbol" w:hint="default"/>
        <w:b/>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nsid w:val="4964325F"/>
    <w:multiLevelType w:val="hybridMultilevel"/>
    <w:tmpl w:val="E86CF4F6"/>
    <w:lvl w:ilvl="0" w:tplc="0C7A1F8C">
      <w:start w:val="1"/>
      <w:numFmt w:val="bullet"/>
      <w:pStyle w:val="Lijstopsomteken"/>
      <w:lvlText w:val=""/>
      <w:lvlJc w:val="left"/>
      <w:pPr>
        <w:tabs>
          <w:tab w:val="num" w:pos="283"/>
        </w:tabs>
        <w:ind w:left="283" w:hanging="283"/>
      </w:pPr>
      <w:rPr>
        <w:rFonts w:ascii="Symbol" w:hAnsi="Symbol" w:hint="default"/>
      </w:rPr>
    </w:lvl>
    <w:lvl w:ilvl="1" w:tplc="04130003" w:tentative="1">
      <w:start w:val="1"/>
      <w:numFmt w:val="bullet"/>
      <w:lvlText w:val="o"/>
      <w:lvlJc w:val="left"/>
      <w:pPr>
        <w:tabs>
          <w:tab w:val="num" w:pos="937"/>
        </w:tabs>
        <w:ind w:left="937" w:hanging="360"/>
      </w:pPr>
      <w:rPr>
        <w:rFonts w:ascii="Courier New" w:hAnsi="Courier New" w:cs="Courier New" w:hint="default"/>
      </w:rPr>
    </w:lvl>
    <w:lvl w:ilvl="2" w:tplc="04130005" w:tentative="1">
      <w:start w:val="1"/>
      <w:numFmt w:val="bullet"/>
      <w:lvlText w:val=""/>
      <w:lvlJc w:val="left"/>
      <w:pPr>
        <w:tabs>
          <w:tab w:val="num" w:pos="1657"/>
        </w:tabs>
        <w:ind w:left="1657" w:hanging="360"/>
      </w:pPr>
      <w:rPr>
        <w:rFonts w:ascii="Wingdings" w:hAnsi="Wingdings" w:hint="default"/>
      </w:rPr>
    </w:lvl>
    <w:lvl w:ilvl="3" w:tplc="04130001" w:tentative="1">
      <w:start w:val="1"/>
      <w:numFmt w:val="bullet"/>
      <w:lvlText w:val=""/>
      <w:lvlJc w:val="left"/>
      <w:pPr>
        <w:tabs>
          <w:tab w:val="num" w:pos="2377"/>
        </w:tabs>
        <w:ind w:left="2377" w:hanging="360"/>
      </w:pPr>
      <w:rPr>
        <w:rFonts w:ascii="Symbol" w:hAnsi="Symbol" w:hint="default"/>
      </w:rPr>
    </w:lvl>
    <w:lvl w:ilvl="4" w:tplc="04130003" w:tentative="1">
      <w:start w:val="1"/>
      <w:numFmt w:val="bullet"/>
      <w:lvlText w:val="o"/>
      <w:lvlJc w:val="left"/>
      <w:pPr>
        <w:tabs>
          <w:tab w:val="num" w:pos="3097"/>
        </w:tabs>
        <w:ind w:left="3097" w:hanging="360"/>
      </w:pPr>
      <w:rPr>
        <w:rFonts w:ascii="Courier New" w:hAnsi="Courier New" w:cs="Courier New" w:hint="default"/>
      </w:rPr>
    </w:lvl>
    <w:lvl w:ilvl="5" w:tplc="04130005" w:tentative="1">
      <w:start w:val="1"/>
      <w:numFmt w:val="bullet"/>
      <w:lvlText w:val=""/>
      <w:lvlJc w:val="left"/>
      <w:pPr>
        <w:tabs>
          <w:tab w:val="num" w:pos="3817"/>
        </w:tabs>
        <w:ind w:left="3817" w:hanging="360"/>
      </w:pPr>
      <w:rPr>
        <w:rFonts w:ascii="Wingdings" w:hAnsi="Wingdings" w:hint="default"/>
      </w:rPr>
    </w:lvl>
    <w:lvl w:ilvl="6" w:tplc="04130001" w:tentative="1">
      <w:start w:val="1"/>
      <w:numFmt w:val="bullet"/>
      <w:lvlText w:val=""/>
      <w:lvlJc w:val="left"/>
      <w:pPr>
        <w:tabs>
          <w:tab w:val="num" w:pos="4537"/>
        </w:tabs>
        <w:ind w:left="4537" w:hanging="360"/>
      </w:pPr>
      <w:rPr>
        <w:rFonts w:ascii="Symbol" w:hAnsi="Symbol" w:hint="default"/>
      </w:rPr>
    </w:lvl>
    <w:lvl w:ilvl="7" w:tplc="04130003" w:tentative="1">
      <w:start w:val="1"/>
      <w:numFmt w:val="bullet"/>
      <w:lvlText w:val="o"/>
      <w:lvlJc w:val="left"/>
      <w:pPr>
        <w:tabs>
          <w:tab w:val="num" w:pos="5257"/>
        </w:tabs>
        <w:ind w:left="5257" w:hanging="360"/>
      </w:pPr>
      <w:rPr>
        <w:rFonts w:ascii="Courier New" w:hAnsi="Courier New" w:cs="Courier New" w:hint="default"/>
      </w:rPr>
    </w:lvl>
    <w:lvl w:ilvl="8" w:tplc="04130005" w:tentative="1">
      <w:start w:val="1"/>
      <w:numFmt w:val="bullet"/>
      <w:lvlText w:val=""/>
      <w:lvlJc w:val="left"/>
      <w:pPr>
        <w:tabs>
          <w:tab w:val="num" w:pos="5977"/>
        </w:tabs>
        <w:ind w:left="5977" w:hanging="360"/>
      </w:pPr>
      <w:rPr>
        <w:rFonts w:ascii="Wingdings" w:hAnsi="Wingdings" w:hint="default"/>
      </w:rPr>
    </w:lvl>
  </w:abstractNum>
  <w:abstractNum w:abstractNumId="6">
    <w:nsid w:val="66E23B72"/>
    <w:multiLevelType w:val="singleLevel"/>
    <w:tmpl w:val="1226BDFC"/>
    <w:lvl w:ilvl="0">
      <w:start w:val="1"/>
      <w:numFmt w:val="decimal"/>
      <w:pStyle w:val="technischeeis"/>
      <w:lvlText w:val="t-e-%1"/>
      <w:lvlJc w:val="left"/>
      <w:pPr>
        <w:tabs>
          <w:tab w:val="num" w:pos="851"/>
        </w:tabs>
        <w:ind w:left="851" w:hanging="851"/>
      </w:pPr>
      <w:rPr>
        <w:rFonts w:ascii="Univers" w:hAnsi="Univers" w:hint="default"/>
        <w:b/>
        <w:i/>
        <w:sz w:val="18"/>
      </w:rPr>
    </w:lvl>
  </w:abstractNum>
  <w:abstractNum w:abstractNumId="7">
    <w:nsid w:val="6CFB2DF8"/>
    <w:multiLevelType w:val="multilevel"/>
    <w:tmpl w:val="5CCA081C"/>
    <w:lvl w:ilvl="0">
      <w:start w:val="1"/>
      <w:numFmt w:val="decimal"/>
      <w:pStyle w:val="Kop1"/>
      <w:lvlText w:val="%1"/>
      <w:lvlJc w:val="left"/>
      <w:pPr>
        <w:tabs>
          <w:tab w:val="num" w:pos="360"/>
        </w:tabs>
        <w:ind w:left="0" w:firstLine="0"/>
      </w:pPr>
      <w:rPr>
        <w:rFonts w:ascii="Lucida Sans Unicode" w:hAnsi="Arial Vet" w:hint="default"/>
        <w:b w:val="0"/>
        <w:i w:val="0"/>
        <w:sz w:val="36"/>
      </w:rPr>
    </w:lvl>
    <w:lvl w:ilvl="1">
      <w:start w:val="1"/>
      <w:numFmt w:val="decimal"/>
      <w:pStyle w:val="Kop2"/>
      <w:lvlText w:val="%1.%2"/>
      <w:lvlJc w:val="left"/>
      <w:pPr>
        <w:tabs>
          <w:tab w:val="num" w:pos="0"/>
        </w:tabs>
        <w:ind w:left="0" w:firstLine="0"/>
      </w:pPr>
      <w:rPr>
        <w:rFonts w:hint="default"/>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pStyle w:val="Kop8"/>
      <w:lvlText w:val="Bijlage %8"/>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num w:numId="1">
    <w:abstractNumId w:val="6"/>
  </w:num>
  <w:num w:numId="2">
    <w:abstractNumId w:val="1"/>
  </w:num>
  <w:num w:numId="3">
    <w:abstractNumId w:val="4"/>
  </w:num>
  <w:num w:numId="4">
    <w:abstractNumId w:val="7"/>
  </w:num>
  <w:num w:numId="5">
    <w:abstractNumId w:val="3"/>
  </w:num>
  <w:num w:numId="6">
    <w:abstractNumId w:val="5"/>
  </w:num>
  <w:num w:numId="7">
    <w:abstractNumId w:val="2"/>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9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U_eerste_bak" w:val="3"/>
    <w:docVar w:name="GU_opslagformaat" w:val="Diverse, ~*(#*,^*,$$).doc"/>
    <w:docVar w:name="GU_opslagpad" w:val="user"/>
    <w:docVar w:name="GU_overige_bak" w:val="3"/>
    <w:docVar w:name="GU_Versie" w:val="1"/>
  </w:docVars>
  <w:rsids>
    <w:rsidRoot w:val="00164540"/>
    <w:rsid w:val="0000033B"/>
    <w:rsid w:val="000050F6"/>
    <w:rsid w:val="001435DE"/>
    <w:rsid w:val="001540AD"/>
    <w:rsid w:val="00164540"/>
    <w:rsid w:val="00167982"/>
    <w:rsid w:val="001B7D47"/>
    <w:rsid w:val="00263E6C"/>
    <w:rsid w:val="00290970"/>
    <w:rsid w:val="002D0E5F"/>
    <w:rsid w:val="002F7221"/>
    <w:rsid w:val="0032155F"/>
    <w:rsid w:val="00336968"/>
    <w:rsid w:val="003503AB"/>
    <w:rsid w:val="00362DCC"/>
    <w:rsid w:val="00435107"/>
    <w:rsid w:val="004A18B4"/>
    <w:rsid w:val="004A5DCA"/>
    <w:rsid w:val="005F3711"/>
    <w:rsid w:val="00713A8E"/>
    <w:rsid w:val="00727493"/>
    <w:rsid w:val="007810B4"/>
    <w:rsid w:val="007A4B02"/>
    <w:rsid w:val="00805A60"/>
    <w:rsid w:val="008361E2"/>
    <w:rsid w:val="00850CF7"/>
    <w:rsid w:val="008B3A2C"/>
    <w:rsid w:val="00903198"/>
    <w:rsid w:val="00930250"/>
    <w:rsid w:val="00941E9E"/>
    <w:rsid w:val="009D1BD0"/>
    <w:rsid w:val="009E2A82"/>
    <w:rsid w:val="00A11A85"/>
    <w:rsid w:val="00A363F2"/>
    <w:rsid w:val="00B47E45"/>
    <w:rsid w:val="00B971E7"/>
    <w:rsid w:val="00BC0DAF"/>
    <w:rsid w:val="00BC3F05"/>
    <w:rsid w:val="00BE2F6E"/>
    <w:rsid w:val="00BE5528"/>
    <w:rsid w:val="00C343F2"/>
    <w:rsid w:val="00CB2984"/>
    <w:rsid w:val="00D13017"/>
    <w:rsid w:val="00DB2B88"/>
    <w:rsid w:val="00DC1233"/>
    <w:rsid w:val="00E276FB"/>
    <w:rsid w:val="00EB5711"/>
    <w:rsid w:val="00F834AB"/>
    <w:rsid w:val="00F90D68"/>
    <w:rsid w:val="00FC7FCC"/>
    <w:rsid w:val="00FE14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C0DAF"/>
    <w:pPr>
      <w:spacing w:line="240" w:lineRule="atLeast"/>
    </w:pPr>
    <w:rPr>
      <w:rFonts w:ascii="Lucida Sans Unicode" w:hAnsi="Lucida Sans Unicode"/>
      <w:sz w:val="18"/>
    </w:rPr>
  </w:style>
  <w:style w:type="paragraph" w:styleId="Kop1">
    <w:name w:val="heading 1"/>
    <w:basedOn w:val="Standaard"/>
    <w:next w:val="Standaard"/>
    <w:qFormat/>
    <w:rsid w:val="00BC0DAF"/>
    <w:pPr>
      <w:keepNext/>
      <w:keepLines/>
      <w:pageBreakBefore/>
      <w:numPr>
        <w:numId w:val="4"/>
      </w:numPr>
      <w:tabs>
        <w:tab w:val="left" w:pos="851"/>
      </w:tabs>
      <w:spacing w:after="240" w:line="480" w:lineRule="exact"/>
      <w:outlineLvl w:val="0"/>
    </w:pPr>
    <w:rPr>
      <w:sz w:val="36"/>
    </w:rPr>
  </w:style>
  <w:style w:type="paragraph" w:styleId="Kop2">
    <w:name w:val="heading 2"/>
    <w:basedOn w:val="Standaard"/>
    <w:next w:val="Standaard"/>
    <w:qFormat/>
    <w:rsid w:val="00BC0DAF"/>
    <w:pPr>
      <w:keepNext/>
      <w:keepLines/>
      <w:numPr>
        <w:ilvl w:val="1"/>
        <w:numId w:val="4"/>
      </w:numPr>
      <w:pBdr>
        <w:bottom w:val="single" w:sz="4" w:space="1" w:color="auto"/>
      </w:pBdr>
      <w:tabs>
        <w:tab w:val="left" w:pos="851"/>
      </w:tabs>
      <w:spacing w:before="480" w:after="240"/>
      <w:outlineLvl w:val="1"/>
    </w:pPr>
  </w:style>
  <w:style w:type="paragraph" w:styleId="Kop3">
    <w:name w:val="heading 3"/>
    <w:basedOn w:val="Standaard"/>
    <w:next w:val="Standaard"/>
    <w:qFormat/>
    <w:rsid w:val="00BC0DAF"/>
    <w:pPr>
      <w:keepNext/>
      <w:keepLines/>
      <w:numPr>
        <w:ilvl w:val="2"/>
        <w:numId w:val="4"/>
      </w:numPr>
      <w:spacing w:before="240"/>
      <w:outlineLvl w:val="2"/>
    </w:pPr>
    <w:rPr>
      <w:b/>
    </w:rPr>
  </w:style>
  <w:style w:type="paragraph" w:styleId="Kop4">
    <w:name w:val="heading 4"/>
    <w:basedOn w:val="Standaard"/>
    <w:next w:val="Standaard"/>
    <w:qFormat/>
    <w:rsid w:val="00BC0DAF"/>
    <w:pPr>
      <w:keepNext/>
      <w:keepLines/>
      <w:numPr>
        <w:ilvl w:val="3"/>
        <w:numId w:val="4"/>
      </w:numPr>
      <w:spacing w:before="240"/>
      <w:jc w:val="both"/>
      <w:outlineLvl w:val="3"/>
    </w:pPr>
    <w:rPr>
      <w:b/>
      <w:sz w:val="28"/>
    </w:rPr>
  </w:style>
  <w:style w:type="paragraph" w:styleId="Kop5">
    <w:name w:val="heading 5"/>
    <w:basedOn w:val="Standaard"/>
    <w:next w:val="Standaard"/>
    <w:qFormat/>
    <w:rsid w:val="00BC0DAF"/>
    <w:pPr>
      <w:numPr>
        <w:ilvl w:val="4"/>
        <w:numId w:val="4"/>
      </w:numPr>
      <w:spacing w:before="120"/>
      <w:outlineLvl w:val="4"/>
    </w:pPr>
  </w:style>
  <w:style w:type="paragraph" w:styleId="Kop6">
    <w:name w:val="heading 6"/>
    <w:basedOn w:val="Standaard"/>
    <w:next w:val="Standaard"/>
    <w:qFormat/>
    <w:rsid w:val="00BC0DAF"/>
    <w:pPr>
      <w:numPr>
        <w:ilvl w:val="5"/>
        <w:numId w:val="4"/>
      </w:numPr>
      <w:spacing w:before="120"/>
      <w:outlineLvl w:val="5"/>
    </w:pPr>
  </w:style>
  <w:style w:type="paragraph" w:styleId="Kop7">
    <w:name w:val="heading 7"/>
    <w:basedOn w:val="Standaard"/>
    <w:next w:val="Standaard"/>
    <w:qFormat/>
    <w:rsid w:val="00BC0DAF"/>
    <w:pPr>
      <w:numPr>
        <w:ilvl w:val="6"/>
        <w:numId w:val="4"/>
      </w:numPr>
      <w:spacing w:before="120"/>
      <w:outlineLvl w:val="6"/>
    </w:pPr>
    <w:rPr>
      <w:i/>
    </w:rPr>
  </w:style>
  <w:style w:type="paragraph" w:styleId="Kop8">
    <w:name w:val="heading 8"/>
    <w:basedOn w:val="Standaard"/>
    <w:next w:val="Standaard"/>
    <w:qFormat/>
    <w:rsid w:val="00BC0DAF"/>
    <w:pPr>
      <w:numPr>
        <w:ilvl w:val="7"/>
        <w:numId w:val="4"/>
      </w:numPr>
      <w:tabs>
        <w:tab w:val="left" w:pos="1985"/>
      </w:tabs>
      <w:outlineLvl w:val="7"/>
    </w:pPr>
    <w:rPr>
      <w:sz w:val="32"/>
    </w:rPr>
  </w:style>
  <w:style w:type="paragraph" w:styleId="Kop9">
    <w:name w:val="heading 9"/>
    <w:basedOn w:val="Standaard"/>
    <w:next w:val="Standaard"/>
    <w:qFormat/>
    <w:rsid w:val="00BC0DAF"/>
    <w:pPr>
      <w:numPr>
        <w:ilvl w:val="8"/>
        <w:numId w:val="4"/>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BC0DAF"/>
    <w:rPr>
      <w:b/>
    </w:rPr>
  </w:style>
  <w:style w:type="paragraph" w:styleId="Voettekst">
    <w:name w:val="footer"/>
    <w:basedOn w:val="Standaard"/>
    <w:rsid w:val="00BC0DAF"/>
    <w:pPr>
      <w:tabs>
        <w:tab w:val="right" w:pos="9072"/>
      </w:tabs>
    </w:pPr>
    <w:rPr>
      <w:sz w:val="16"/>
    </w:rPr>
  </w:style>
  <w:style w:type="character" w:styleId="Paginanummer">
    <w:name w:val="page number"/>
    <w:basedOn w:val="Standaardalinea-lettertype"/>
    <w:rsid w:val="00BC0DAF"/>
    <w:rPr>
      <w:rFonts w:ascii="Lucida Sans Unicode" w:hAnsi="Lucida Sans Unicode"/>
      <w:sz w:val="16"/>
    </w:rPr>
  </w:style>
  <w:style w:type="paragraph" w:customStyle="1" w:styleId="Tussenkop">
    <w:name w:val="Tussenkop"/>
    <w:basedOn w:val="Standaard"/>
    <w:next w:val="Standaard"/>
    <w:pPr>
      <w:keepNext/>
      <w:spacing w:before="240" w:after="60" w:line="264" w:lineRule="auto"/>
    </w:pPr>
    <w:rPr>
      <w:b/>
    </w:rPr>
  </w:style>
  <w:style w:type="paragraph" w:styleId="Plattetekstinspringen3">
    <w:name w:val="Body Text Indent 3"/>
    <w:basedOn w:val="Standaard"/>
    <w:rsid w:val="00BC0DAF"/>
    <w:pPr>
      <w:tabs>
        <w:tab w:val="left" w:pos="851"/>
      </w:tabs>
      <w:ind w:left="851" w:hanging="2"/>
    </w:pPr>
    <w:rPr>
      <w:color w:val="000000"/>
    </w:rPr>
  </w:style>
  <w:style w:type="paragraph" w:styleId="Plattetekst3">
    <w:name w:val="Body Text 3"/>
    <w:basedOn w:val="Standaard"/>
    <w:rsid w:val="00BC0DAF"/>
    <w:rPr>
      <w:rFonts w:ascii="Courier" w:hAnsi="Courier"/>
      <w:sz w:val="22"/>
    </w:rPr>
  </w:style>
  <w:style w:type="paragraph" w:customStyle="1" w:styleId="technischeeis">
    <w:name w:val="technische eis"/>
    <w:basedOn w:val="Standaard"/>
    <w:pPr>
      <w:numPr>
        <w:numId w:val="1"/>
      </w:numPr>
      <w:spacing w:line="264" w:lineRule="auto"/>
    </w:pPr>
  </w:style>
  <w:style w:type="paragraph" w:customStyle="1" w:styleId="informatie">
    <w:name w:val="informatie"/>
    <w:basedOn w:val="technischeeis"/>
    <w:pPr>
      <w:numPr>
        <w:numId w:val="0"/>
      </w:numPr>
      <w:ind w:left="851"/>
    </w:pPr>
    <w:rPr>
      <w:i/>
    </w:rPr>
  </w:style>
  <w:style w:type="character" w:customStyle="1" w:styleId="i">
    <w:name w:val="i"/>
    <w:basedOn w:val="Standaardalinea-lettertype"/>
    <w:rPr>
      <w:b/>
      <w:vanish/>
      <w:color w:val="0000FF"/>
      <w:sz w:val="18"/>
    </w:rPr>
  </w:style>
  <w:style w:type="paragraph" w:styleId="Plattetekst">
    <w:name w:val="Body Text"/>
    <w:basedOn w:val="Standaard"/>
    <w:rsid w:val="00BC0DAF"/>
    <w:rPr>
      <w:color w:val="0000FF"/>
    </w:rPr>
  </w:style>
  <w:style w:type="paragraph" w:styleId="Plattetekstinspringen">
    <w:name w:val="Body Text Indent"/>
    <w:basedOn w:val="Standaard"/>
    <w:rsid w:val="00BC0DAF"/>
    <w:pPr>
      <w:ind w:left="1560" w:hanging="426"/>
    </w:pPr>
    <w:rPr>
      <w:sz w:val="22"/>
    </w:rPr>
  </w:style>
  <w:style w:type="paragraph" w:styleId="Plattetekstinspringen2">
    <w:name w:val="Body Text Indent 2"/>
    <w:basedOn w:val="Standaard"/>
    <w:pPr>
      <w:ind w:left="709"/>
    </w:pPr>
  </w:style>
  <w:style w:type="character" w:customStyle="1" w:styleId="r">
    <w:name w:val="r"/>
    <w:basedOn w:val="Standaardalinea-lettertype"/>
    <w:rPr>
      <w:color w:val="FF0000"/>
    </w:rPr>
  </w:style>
  <w:style w:type="paragraph" w:styleId="Ballontekst">
    <w:name w:val="Balloon Text"/>
    <w:basedOn w:val="Standaard"/>
    <w:semiHidden/>
    <w:rsid w:val="00BC0DAF"/>
    <w:rPr>
      <w:rFonts w:ascii="Tahoma" w:hAnsi="Tahoma"/>
      <w:sz w:val="16"/>
    </w:rPr>
  </w:style>
  <w:style w:type="paragraph" w:styleId="Bijschrift">
    <w:name w:val="caption"/>
    <w:basedOn w:val="Standaard"/>
    <w:next w:val="Standaard"/>
    <w:qFormat/>
    <w:rsid w:val="00BC0DAF"/>
    <w:pPr>
      <w:spacing w:before="120"/>
    </w:pPr>
    <w:rPr>
      <w:i/>
    </w:rPr>
  </w:style>
  <w:style w:type="paragraph" w:styleId="Bronvermelding">
    <w:name w:val="table of authorities"/>
    <w:basedOn w:val="Standaard"/>
    <w:next w:val="Standaard"/>
    <w:semiHidden/>
    <w:rsid w:val="00BC0DAF"/>
    <w:pPr>
      <w:spacing w:before="120"/>
    </w:pPr>
    <w:rPr>
      <w:i/>
    </w:rPr>
  </w:style>
  <w:style w:type="paragraph" w:styleId="Index1">
    <w:name w:val="index 1"/>
    <w:basedOn w:val="Standaard"/>
    <w:next w:val="Standaard"/>
    <w:autoRedefine/>
    <w:semiHidden/>
    <w:rsid w:val="00BC0DAF"/>
  </w:style>
  <w:style w:type="paragraph" w:styleId="Index2">
    <w:name w:val="index 2"/>
    <w:basedOn w:val="Standaard"/>
    <w:next w:val="Standaard"/>
    <w:autoRedefine/>
    <w:semiHidden/>
    <w:rsid w:val="00BC0DAF"/>
    <w:pPr>
      <w:ind w:left="283"/>
    </w:pPr>
  </w:style>
  <w:style w:type="paragraph" w:styleId="Index3">
    <w:name w:val="index 3"/>
    <w:basedOn w:val="Standaard"/>
    <w:next w:val="Standaard"/>
    <w:autoRedefine/>
    <w:semiHidden/>
    <w:rsid w:val="00BC0DAF"/>
    <w:pPr>
      <w:ind w:left="566"/>
    </w:pPr>
  </w:style>
  <w:style w:type="paragraph" w:styleId="Index4">
    <w:name w:val="index 4"/>
    <w:basedOn w:val="Standaard"/>
    <w:next w:val="Standaard"/>
    <w:autoRedefine/>
    <w:semiHidden/>
    <w:rsid w:val="00BC0DAF"/>
    <w:pPr>
      <w:ind w:left="849"/>
    </w:pPr>
  </w:style>
  <w:style w:type="paragraph" w:styleId="Index5">
    <w:name w:val="index 5"/>
    <w:basedOn w:val="Standaard"/>
    <w:next w:val="Standaard"/>
    <w:autoRedefine/>
    <w:semiHidden/>
    <w:rsid w:val="00BC0DAF"/>
    <w:pPr>
      <w:ind w:left="1132"/>
    </w:pPr>
  </w:style>
  <w:style w:type="paragraph" w:styleId="Index6">
    <w:name w:val="index 6"/>
    <w:basedOn w:val="Standaard"/>
    <w:next w:val="Standaard"/>
    <w:autoRedefine/>
    <w:semiHidden/>
    <w:rsid w:val="00BC0DAF"/>
    <w:pPr>
      <w:ind w:left="1415"/>
    </w:pPr>
  </w:style>
  <w:style w:type="paragraph" w:styleId="Index7">
    <w:name w:val="index 7"/>
    <w:basedOn w:val="Standaard"/>
    <w:next w:val="Standaard"/>
    <w:autoRedefine/>
    <w:semiHidden/>
    <w:rsid w:val="00BC0DAF"/>
    <w:pPr>
      <w:ind w:left="1698"/>
    </w:pPr>
  </w:style>
  <w:style w:type="paragraph" w:styleId="Indexkop">
    <w:name w:val="index heading"/>
    <w:basedOn w:val="Standaard"/>
    <w:next w:val="Index1"/>
    <w:semiHidden/>
    <w:rsid w:val="00BC0DAF"/>
  </w:style>
  <w:style w:type="paragraph" w:styleId="Inhopg1">
    <w:name w:val="toc 1"/>
    <w:basedOn w:val="Standaard"/>
    <w:next w:val="Standaard"/>
    <w:semiHidden/>
    <w:rsid w:val="00BC0DAF"/>
    <w:pPr>
      <w:pBdr>
        <w:bottom w:val="single" w:sz="4" w:space="1" w:color="auto"/>
      </w:pBdr>
      <w:tabs>
        <w:tab w:val="left" w:pos="567"/>
        <w:tab w:val="right" w:pos="9072"/>
      </w:tabs>
      <w:spacing w:before="360" w:after="120"/>
      <w:ind w:left="567" w:hanging="567"/>
    </w:pPr>
    <w:rPr>
      <w:b/>
      <w:noProof/>
    </w:rPr>
  </w:style>
  <w:style w:type="paragraph" w:styleId="Inhopg2">
    <w:name w:val="toc 2"/>
    <w:basedOn w:val="Standaard"/>
    <w:next w:val="Standaard"/>
    <w:semiHidden/>
    <w:rsid w:val="00BC0DAF"/>
    <w:pPr>
      <w:tabs>
        <w:tab w:val="left" w:pos="567"/>
        <w:tab w:val="right" w:pos="9072"/>
      </w:tabs>
      <w:ind w:left="567" w:hanging="567"/>
    </w:pPr>
  </w:style>
  <w:style w:type="paragraph" w:styleId="Inhopg3">
    <w:name w:val="toc 3"/>
    <w:basedOn w:val="Standaard"/>
    <w:next w:val="Standaard"/>
    <w:semiHidden/>
    <w:rsid w:val="00BC0DAF"/>
    <w:pPr>
      <w:tabs>
        <w:tab w:val="left" w:pos="1134"/>
        <w:tab w:val="right" w:pos="9072"/>
      </w:tabs>
      <w:spacing w:before="120" w:after="120" w:line="240" w:lineRule="exact"/>
      <w:ind w:left="1134" w:hanging="1134"/>
    </w:pPr>
    <w:rPr>
      <w:sz w:val="22"/>
    </w:rPr>
  </w:style>
  <w:style w:type="paragraph" w:styleId="Inhopg4">
    <w:name w:val="toc 4"/>
    <w:basedOn w:val="Standaard"/>
    <w:next w:val="Standaard"/>
    <w:autoRedefine/>
    <w:semiHidden/>
    <w:rsid w:val="00BC0DAF"/>
    <w:pPr>
      <w:tabs>
        <w:tab w:val="left" w:pos="1600"/>
        <w:tab w:val="right" w:pos="9072"/>
      </w:tabs>
      <w:spacing w:before="120"/>
    </w:pPr>
    <w:rPr>
      <w:b/>
      <w:noProof/>
    </w:rPr>
  </w:style>
  <w:style w:type="paragraph" w:styleId="Inhopg5">
    <w:name w:val="toc 5"/>
    <w:basedOn w:val="Inhopg1"/>
    <w:next w:val="Standaard"/>
    <w:autoRedefine/>
    <w:semiHidden/>
    <w:rsid w:val="00BC0DAF"/>
  </w:style>
  <w:style w:type="paragraph" w:styleId="Inhopg6">
    <w:name w:val="toc 6"/>
    <w:basedOn w:val="Inhopg1"/>
    <w:next w:val="Standaard"/>
    <w:autoRedefine/>
    <w:semiHidden/>
    <w:rsid w:val="00BC0DAF"/>
  </w:style>
  <w:style w:type="paragraph" w:styleId="Inhopg7">
    <w:name w:val="toc 7"/>
    <w:basedOn w:val="Inhopg1"/>
    <w:next w:val="Standaard"/>
    <w:autoRedefine/>
    <w:semiHidden/>
    <w:rsid w:val="00BC0DAF"/>
  </w:style>
  <w:style w:type="paragraph" w:styleId="Inhopg8">
    <w:name w:val="toc 8"/>
    <w:basedOn w:val="Inhopg1"/>
    <w:next w:val="Standaard"/>
    <w:autoRedefine/>
    <w:semiHidden/>
    <w:rsid w:val="00BC0DAF"/>
  </w:style>
  <w:style w:type="paragraph" w:styleId="Inhopg9">
    <w:name w:val="toc 9"/>
    <w:basedOn w:val="Inhopg1"/>
    <w:next w:val="Standaard"/>
    <w:autoRedefine/>
    <w:semiHidden/>
    <w:rsid w:val="00BC0DAF"/>
  </w:style>
  <w:style w:type="paragraph" w:customStyle="1" w:styleId="Kop0">
    <w:name w:val="Kop 0"/>
    <w:basedOn w:val="Kop1"/>
    <w:next w:val="Standaard"/>
    <w:rsid w:val="00BC0DAF"/>
    <w:pPr>
      <w:numPr>
        <w:numId w:val="0"/>
      </w:numPr>
      <w:tabs>
        <w:tab w:val="left" w:pos="567"/>
      </w:tabs>
      <w:spacing w:line="320" w:lineRule="exact"/>
      <w:outlineLvl w:val="9"/>
    </w:pPr>
    <w:rPr>
      <w:b/>
    </w:rPr>
  </w:style>
  <w:style w:type="paragraph" w:styleId="Kopbronvermelding">
    <w:name w:val="toa heading"/>
    <w:basedOn w:val="Standaard"/>
    <w:next w:val="Standaard"/>
    <w:semiHidden/>
    <w:rsid w:val="00BC0DAF"/>
    <w:pPr>
      <w:spacing w:before="120"/>
    </w:pPr>
    <w:rPr>
      <w:b/>
      <w:sz w:val="24"/>
    </w:rPr>
  </w:style>
  <w:style w:type="paragraph" w:customStyle="1" w:styleId="KT">
    <w:name w:val="KT"/>
    <w:rsid w:val="00BC0DAF"/>
  </w:style>
  <w:style w:type="paragraph" w:styleId="Lijst">
    <w:name w:val="List"/>
    <w:basedOn w:val="Standaard"/>
    <w:rsid w:val="00BC0DAF"/>
    <w:pPr>
      <w:numPr>
        <w:numId w:val="5"/>
      </w:numPr>
    </w:pPr>
  </w:style>
  <w:style w:type="paragraph" w:styleId="Lijst2">
    <w:name w:val="List 2"/>
    <w:basedOn w:val="Lijst"/>
    <w:rsid w:val="00BC0DAF"/>
    <w:pPr>
      <w:numPr>
        <w:numId w:val="0"/>
      </w:numPr>
      <w:ind w:left="566" w:hanging="284"/>
    </w:pPr>
  </w:style>
  <w:style w:type="paragraph" w:styleId="Lijst3">
    <w:name w:val="List 3"/>
    <w:basedOn w:val="Lijst"/>
    <w:rsid w:val="00BC0DAF"/>
    <w:pPr>
      <w:numPr>
        <w:numId w:val="0"/>
      </w:numPr>
      <w:ind w:left="849" w:hanging="284"/>
    </w:pPr>
  </w:style>
  <w:style w:type="paragraph" w:styleId="Lijst4">
    <w:name w:val="List 4"/>
    <w:basedOn w:val="Lijst"/>
    <w:rsid w:val="00BC0DAF"/>
    <w:pPr>
      <w:numPr>
        <w:numId w:val="0"/>
      </w:numPr>
      <w:ind w:left="1132" w:hanging="284"/>
    </w:pPr>
  </w:style>
  <w:style w:type="paragraph" w:styleId="Lijst5">
    <w:name w:val="List 5"/>
    <w:basedOn w:val="Lijst"/>
    <w:rsid w:val="00BC0DAF"/>
    <w:pPr>
      <w:numPr>
        <w:numId w:val="0"/>
      </w:numPr>
      <w:ind w:left="1418" w:hanging="284"/>
    </w:pPr>
  </w:style>
  <w:style w:type="paragraph" w:styleId="Lijstmetafbeeldingen">
    <w:name w:val="table of figures"/>
    <w:basedOn w:val="Standaard"/>
    <w:next w:val="Standaard"/>
    <w:semiHidden/>
    <w:rsid w:val="00BC0DAF"/>
    <w:pPr>
      <w:tabs>
        <w:tab w:val="right" w:leader="dot" w:pos="8221"/>
      </w:tabs>
      <w:ind w:left="567" w:hanging="567"/>
    </w:pPr>
  </w:style>
  <w:style w:type="paragraph" w:styleId="Lijstopsomteken">
    <w:name w:val="List Bullet"/>
    <w:basedOn w:val="Standaard"/>
    <w:link w:val="LijstopsomtekenChar"/>
    <w:rsid w:val="00BC0DAF"/>
    <w:pPr>
      <w:numPr>
        <w:numId w:val="6"/>
      </w:numPr>
    </w:pPr>
  </w:style>
  <w:style w:type="paragraph" w:styleId="Lijstopsomteken2">
    <w:name w:val="List Bullet 2"/>
    <w:basedOn w:val="Lijstopsomteken"/>
    <w:link w:val="Lijstopsomteken2Char"/>
    <w:rsid w:val="00BC0DAF"/>
    <w:pPr>
      <w:numPr>
        <w:numId w:val="0"/>
      </w:numPr>
    </w:pPr>
  </w:style>
  <w:style w:type="character" w:customStyle="1" w:styleId="LijstopsomtekenChar">
    <w:name w:val="Lijst opsom.teken Char"/>
    <w:basedOn w:val="Standaardalinea-lettertype"/>
    <w:link w:val="Lijstopsomteken"/>
    <w:rsid w:val="00BC0DAF"/>
    <w:rPr>
      <w:rFonts w:ascii="Lucida Sans Unicode" w:hAnsi="Lucida Sans Unicode"/>
      <w:sz w:val="18"/>
      <w:lang w:val="nl-NL" w:eastAsia="nl-NL" w:bidi="ar-SA"/>
    </w:rPr>
  </w:style>
  <w:style w:type="character" w:customStyle="1" w:styleId="Lijstopsomteken2Char">
    <w:name w:val="Lijst opsom.teken 2 Char"/>
    <w:basedOn w:val="LijstopsomtekenChar"/>
    <w:link w:val="Lijstopsomteken2"/>
    <w:rsid w:val="00BC0DAF"/>
    <w:rPr>
      <w:rFonts w:ascii="Lucida Sans Unicode" w:hAnsi="Lucida Sans Unicode"/>
      <w:sz w:val="18"/>
      <w:lang w:val="nl-NL" w:eastAsia="nl-NL" w:bidi="ar-SA"/>
    </w:rPr>
  </w:style>
  <w:style w:type="paragraph" w:styleId="Lijstopsomteken3">
    <w:name w:val="List Bullet 3"/>
    <w:basedOn w:val="Lijstopsomteken"/>
    <w:link w:val="Lijstopsomteken3Char"/>
    <w:autoRedefine/>
    <w:rsid w:val="00BC0DAF"/>
    <w:pPr>
      <w:numPr>
        <w:numId w:val="0"/>
      </w:numPr>
    </w:pPr>
  </w:style>
  <w:style w:type="character" w:customStyle="1" w:styleId="Lijstopsomteken3Char">
    <w:name w:val="Lijst opsom.teken 3 Char"/>
    <w:basedOn w:val="LijstopsomtekenChar"/>
    <w:link w:val="Lijstopsomteken3"/>
    <w:rsid w:val="00BC0DAF"/>
    <w:rPr>
      <w:rFonts w:ascii="Lucida Sans Unicode" w:hAnsi="Lucida Sans Unicode"/>
      <w:sz w:val="18"/>
      <w:lang w:val="nl-NL" w:eastAsia="nl-NL" w:bidi="ar-SA"/>
    </w:rPr>
  </w:style>
  <w:style w:type="paragraph" w:styleId="Lijstopsomteken4">
    <w:name w:val="List Bullet 4"/>
    <w:basedOn w:val="Lijstopsomteken"/>
    <w:autoRedefine/>
    <w:rsid w:val="00BC0DAF"/>
    <w:pPr>
      <w:numPr>
        <w:numId w:val="0"/>
      </w:numPr>
    </w:pPr>
  </w:style>
  <w:style w:type="paragraph" w:styleId="Lijstopsomteken5">
    <w:name w:val="List Bullet 5"/>
    <w:basedOn w:val="Lijstopsomteken"/>
    <w:autoRedefine/>
    <w:rsid w:val="00BC0DAF"/>
    <w:pPr>
      <w:numPr>
        <w:numId w:val="0"/>
      </w:numPr>
    </w:pPr>
  </w:style>
  <w:style w:type="paragraph" w:customStyle="1" w:styleId="Lijstspeciaal">
    <w:name w:val="Lijst speciaal"/>
    <w:basedOn w:val="Standaard"/>
    <w:rsid w:val="00BC0DAF"/>
    <w:pPr>
      <w:ind w:left="567" w:hanging="567"/>
    </w:pPr>
  </w:style>
  <w:style w:type="paragraph" w:customStyle="1" w:styleId="Lijstspeciaal2">
    <w:name w:val="Lijst speciaal 2"/>
    <w:basedOn w:val="Lijstspeciaal"/>
    <w:rsid w:val="00BC0DAF"/>
    <w:pPr>
      <w:ind w:left="851"/>
    </w:pPr>
  </w:style>
  <w:style w:type="paragraph" w:customStyle="1" w:styleId="Lijstspeciaal3">
    <w:name w:val="Lijst speciaal 3"/>
    <w:basedOn w:val="Lijstspeciaal"/>
    <w:rsid w:val="00BC0DAF"/>
    <w:pPr>
      <w:ind w:left="1134"/>
    </w:pPr>
  </w:style>
  <w:style w:type="paragraph" w:customStyle="1" w:styleId="Lijstspeciaal4">
    <w:name w:val="Lijst speciaal 4"/>
    <w:basedOn w:val="Lijstspeciaal"/>
    <w:rsid w:val="00BC0DAF"/>
    <w:pPr>
      <w:ind w:left="1418"/>
    </w:pPr>
  </w:style>
  <w:style w:type="paragraph" w:customStyle="1" w:styleId="Lijstspeciaal5">
    <w:name w:val="Lijst speciaal 5"/>
    <w:basedOn w:val="Lijstspeciaal"/>
    <w:rsid w:val="00BC0DAF"/>
    <w:pPr>
      <w:ind w:left="1701"/>
    </w:pPr>
  </w:style>
  <w:style w:type="paragraph" w:styleId="Lijstnummering">
    <w:name w:val="List Number"/>
    <w:basedOn w:val="Standaard"/>
    <w:rsid w:val="00BC0DAF"/>
    <w:pPr>
      <w:ind w:left="284" w:hanging="284"/>
    </w:pPr>
  </w:style>
  <w:style w:type="paragraph" w:styleId="Lijstnummering2">
    <w:name w:val="List Number 2"/>
    <w:basedOn w:val="Lijstnummering"/>
    <w:rsid w:val="00BC0DAF"/>
    <w:pPr>
      <w:ind w:left="566"/>
    </w:pPr>
  </w:style>
  <w:style w:type="paragraph" w:styleId="Lijstnummering3">
    <w:name w:val="List Number 3"/>
    <w:basedOn w:val="Lijstnummering"/>
    <w:rsid w:val="00BC0DAF"/>
    <w:pPr>
      <w:ind w:left="849"/>
    </w:pPr>
  </w:style>
  <w:style w:type="paragraph" w:styleId="Lijstnummering4">
    <w:name w:val="List Number 4"/>
    <w:basedOn w:val="Lijstnummering"/>
    <w:rsid w:val="00BC0DAF"/>
    <w:pPr>
      <w:ind w:left="1132"/>
    </w:pPr>
  </w:style>
  <w:style w:type="paragraph" w:styleId="Lijstnummering5">
    <w:name w:val="List Number 5"/>
    <w:basedOn w:val="Lijstnummering"/>
    <w:rsid w:val="00BC0DAF"/>
    <w:pPr>
      <w:ind w:left="1418"/>
    </w:pPr>
  </w:style>
  <w:style w:type="paragraph" w:styleId="Lijstvoortzetting">
    <w:name w:val="List Continue"/>
    <w:basedOn w:val="Standaard"/>
    <w:link w:val="LijstvoortzettingChar"/>
    <w:rsid w:val="00BC0DAF"/>
    <w:pPr>
      <w:numPr>
        <w:numId w:val="7"/>
      </w:numPr>
    </w:pPr>
  </w:style>
  <w:style w:type="paragraph" w:styleId="Lijstvoortzetting2">
    <w:name w:val="List Continue 2"/>
    <w:basedOn w:val="Lijstvoortzetting"/>
    <w:rsid w:val="00BC0DAF"/>
    <w:pPr>
      <w:numPr>
        <w:numId w:val="0"/>
      </w:numPr>
      <w:ind w:left="567" w:hanging="284"/>
    </w:pPr>
  </w:style>
  <w:style w:type="paragraph" w:styleId="Lijstvoortzetting3">
    <w:name w:val="List Continue 3"/>
    <w:basedOn w:val="Lijstvoortzetting"/>
    <w:link w:val="Lijstvoortzetting3Char"/>
    <w:rsid w:val="00BC0DAF"/>
    <w:pPr>
      <w:numPr>
        <w:numId w:val="0"/>
      </w:numPr>
      <w:ind w:left="850" w:hanging="284"/>
    </w:pPr>
  </w:style>
  <w:style w:type="character" w:customStyle="1" w:styleId="LijstvoortzettingChar">
    <w:name w:val="Lijstvoortzetting Char"/>
    <w:basedOn w:val="Standaardalinea-lettertype"/>
    <w:link w:val="Lijstvoortzetting"/>
    <w:rsid w:val="00BC0DAF"/>
    <w:rPr>
      <w:rFonts w:ascii="Lucida Sans Unicode" w:hAnsi="Lucida Sans Unicode"/>
      <w:sz w:val="18"/>
      <w:lang w:val="nl-NL" w:eastAsia="nl-NL" w:bidi="ar-SA"/>
    </w:rPr>
  </w:style>
  <w:style w:type="character" w:customStyle="1" w:styleId="Lijstvoortzetting3Char">
    <w:name w:val="Lijstvoortzetting 3 Char"/>
    <w:basedOn w:val="LijstvoortzettingChar"/>
    <w:link w:val="Lijstvoortzetting3"/>
    <w:rsid w:val="00BC0DAF"/>
    <w:rPr>
      <w:rFonts w:ascii="Lucida Sans Unicode" w:hAnsi="Lucida Sans Unicode"/>
      <w:sz w:val="18"/>
      <w:lang w:val="nl-NL" w:eastAsia="nl-NL" w:bidi="ar-SA"/>
    </w:rPr>
  </w:style>
  <w:style w:type="paragraph" w:styleId="Lijstvoortzetting4">
    <w:name w:val="List Continue 4"/>
    <w:basedOn w:val="Lijstvoortzetting"/>
    <w:rsid w:val="00BC0DAF"/>
    <w:pPr>
      <w:numPr>
        <w:numId w:val="0"/>
      </w:numPr>
      <w:ind w:left="1134" w:hanging="284"/>
    </w:pPr>
  </w:style>
  <w:style w:type="paragraph" w:styleId="Lijstvoortzetting5">
    <w:name w:val="List Continue 5"/>
    <w:basedOn w:val="Lijstvoortzetting"/>
    <w:rsid w:val="00BC0DAF"/>
    <w:pPr>
      <w:numPr>
        <w:numId w:val="0"/>
      </w:numPr>
      <w:ind w:left="1417" w:hanging="284"/>
    </w:pPr>
  </w:style>
  <w:style w:type="paragraph" w:styleId="Macrotekst">
    <w:name w:val="macro"/>
    <w:semiHidden/>
    <w:rsid w:val="00BC0DAF"/>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Nadruk">
    <w:name w:val="Emphasis"/>
    <w:basedOn w:val="Standaardalinea-lettertype"/>
    <w:qFormat/>
    <w:rsid w:val="00BC0DAF"/>
    <w:rPr>
      <w:rFonts w:ascii="Lucida Sans Unicode" w:hAnsi="Lucida Sans Unicode"/>
    </w:rPr>
  </w:style>
  <w:style w:type="paragraph" w:customStyle="1" w:styleId="OpmaakprofielLijstvoortzetting3ArialZwart">
    <w:name w:val="Opmaakprofiel Lijstvoortzetting 3 + Arial Zwart"/>
    <w:basedOn w:val="Lijstvoortzetting3"/>
    <w:link w:val="OpmaakprofielLijstvoortzetting3ArialZwartChar"/>
    <w:rsid w:val="00BC0DAF"/>
    <w:rPr>
      <w:color w:val="000000"/>
    </w:rPr>
  </w:style>
  <w:style w:type="character" w:customStyle="1" w:styleId="OpmaakprofielLijstvoortzetting3ArialZwartChar">
    <w:name w:val="Opmaakprofiel Lijstvoortzetting 3 + Arial Zwart Char"/>
    <w:basedOn w:val="Lijstvoortzetting3Char"/>
    <w:link w:val="OpmaakprofielLijstvoortzetting3ArialZwart"/>
    <w:rsid w:val="00BC0DAF"/>
    <w:rPr>
      <w:rFonts w:ascii="Lucida Sans Unicode" w:hAnsi="Lucida Sans Unicode"/>
      <w:color w:val="000000"/>
      <w:sz w:val="18"/>
      <w:lang w:val="nl-NL" w:eastAsia="nl-NL" w:bidi="ar-SA"/>
    </w:rPr>
  </w:style>
  <w:style w:type="paragraph" w:customStyle="1" w:styleId="Opsomming">
    <w:name w:val="Opsomming"/>
    <w:basedOn w:val="Standaard"/>
    <w:next w:val="Standaard"/>
    <w:rsid w:val="00BC0DAF"/>
    <w:pPr>
      <w:keepLines/>
      <w:ind w:left="284" w:hanging="284"/>
    </w:pPr>
  </w:style>
  <w:style w:type="paragraph" w:customStyle="1" w:styleId="Opsommingbijz">
    <w:name w:val="Opsomming bijz."/>
    <w:basedOn w:val="Standaard"/>
    <w:next w:val="Standaard"/>
    <w:rsid w:val="00BC0DAF"/>
    <w:pPr>
      <w:ind w:left="1134" w:hanging="1134"/>
    </w:pPr>
  </w:style>
  <w:style w:type="paragraph" w:customStyle="1" w:styleId="Opsomminggenummerd">
    <w:name w:val="Opsomming genummerd"/>
    <w:basedOn w:val="Standaard"/>
    <w:next w:val="Standaard"/>
    <w:rsid w:val="00BC0DAF"/>
    <w:pPr>
      <w:keepLines/>
      <w:ind w:left="567" w:hanging="567"/>
    </w:pPr>
  </w:style>
  <w:style w:type="paragraph" w:customStyle="1" w:styleId="payoff">
    <w:name w:val="payoff"/>
    <w:basedOn w:val="Voettekst"/>
    <w:rsid w:val="00BC0DAF"/>
    <w:pPr>
      <w:tabs>
        <w:tab w:val="center" w:pos="4153"/>
        <w:tab w:val="right" w:pos="8306"/>
      </w:tabs>
      <w:spacing w:before="120"/>
    </w:pPr>
    <w:rPr>
      <w:rFonts w:ascii="Univers" w:hAnsi="Univers"/>
      <w:i/>
    </w:rPr>
  </w:style>
  <w:style w:type="paragraph" w:styleId="Plattetekst2">
    <w:name w:val="Body Text 2"/>
    <w:basedOn w:val="Standaard"/>
    <w:rsid w:val="00BC0DAF"/>
    <w:rPr>
      <w:rFonts w:ascii="Courier New" w:hAnsi="Courier New"/>
      <w:b/>
    </w:rPr>
  </w:style>
  <w:style w:type="character" w:styleId="Regelnummer">
    <w:name w:val="line number"/>
    <w:basedOn w:val="Standaardalinea-lettertype"/>
    <w:rsid w:val="00BC0DAF"/>
    <w:rPr>
      <w:rFonts w:ascii="Lucida Sans Unicode" w:hAnsi="Lucida Sans Unicode"/>
    </w:rPr>
  </w:style>
  <w:style w:type="paragraph" w:customStyle="1" w:styleId="Speciaal1">
    <w:name w:val="Speciaal 1"/>
    <w:basedOn w:val="Standaard"/>
    <w:next w:val="Standaard"/>
    <w:rsid w:val="00BC0DAF"/>
    <w:rPr>
      <w:sz w:val="16"/>
    </w:rPr>
  </w:style>
  <w:style w:type="paragraph" w:customStyle="1" w:styleId="Speciaal2">
    <w:name w:val="Speciaal 2"/>
    <w:basedOn w:val="Standaard"/>
    <w:next w:val="Standaard"/>
    <w:rsid w:val="00BC0DAF"/>
    <w:rPr>
      <w:sz w:val="16"/>
    </w:rPr>
  </w:style>
  <w:style w:type="paragraph" w:customStyle="1" w:styleId="st">
    <w:name w:val="st"/>
    <w:basedOn w:val="Kop2"/>
    <w:rsid w:val="00BC0DAF"/>
    <w:pPr>
      <w:numPr>
        <w:ilvl w:val="0"/>
        <w:numId w:val="0"/>
      </w:numPr>
    </w:pPr>
  </w:style>
  <w:style w:type="paragraph" w:customStyle="1" w:styleId="Standaardv">
    <w:name w:val="Standaard v___"/>
    <w:basedOn w:val="Standaard"/>
    <w:next w:val="Standaard"/>
    <w:rsid w:val="00BC0DAF"/>
    <w:rPr>
      <w:sz w:val="16"/>
    </w:rPr>
  </w:style>
  <w:style w:type="paragraph" w:customStyle="1" w:styleId="Standaardvast">
    <w:name w:val="Standaard vast"/>
    <w:basedOn w:val="Standaard"/>
    <w:next w:val="Standaard"/>
    <w:rsid w:val="00BC0DAF"/>
    <w:rPr>
      <w:b/>
      <w:sz w:val="16"/>
    </w:rPr>
  </w:style>
  <w:style w:type="paragraph" w:styleId="Standaardinspringing">
    <w:name w:val="Normal Indent"/>
    <w:basedOn w:val="Standaard"/>
    <w:rsid w:val="00BC0DAF"/>
    <w:pPr>
      <w:ind w:left="567"/>
    </w:pPr>
  </w:style>
  <w:style w:type="paragraph" w:customStyle="1" w:styleId="Tabel">
    <w:name w:val="Tabel"/>
    <w:basedOn w:val="Standaard"/>
    <w:rsid w:val="00BC0DAF"/>
    <w:pPr>
      <w:keepLines/>
      <w:spacing w:before="60" w:after="60"/>
    </w:pPr>
    <w:rPr>
      <w:spacing w:val="6"/>
    </w:rPr>
  </w:style>
  <w:style w:type="paragraph" w:customStyle="1" w:styleId="Tabel2">
    <w:name w:val="Tabel 2"/>
    <w:basedOn w:val="Standaard"/>
    <w:rsid w:val="00BC0DAF"/>
  </w:style>
  <w:style w:type="paragraph" w:customStyle="1" w:styleId="Tabelkop">
    <w:name w:val="Tabel kop"/>
    <w:basedOn w:val="Tabel"/>
    <w:rsid w:val="00BC0DAF"/>
    <w:rPr>
      <w:b/>
    </w:rPr>
  </w:style>
  <w:style w:type="paragraph" w:customStyle="1" w:styleId="Tabelkop2">
    <w:name w:val="Tabel kop 2"/>
    <w:basedOn w:val="Tabel2"/>
    <w:rsid w:val="00BC0DAF"/>
    <w:rPr>
      <w:b/>
    </w:rPr>
  </w:style>
  <w:style w:type="paragraph" w:styleId="Tekstzonderopmaak">
    <w:name w:val="Plain Text"/>
    <w:basedOn w:val="Standaard"/>
    <w:rsid w:val="00BC0DAF"/>
  </w:style>
  <w:style w:type="paragraph" w:customStyle="1" w:styleId="Toelichting">
    <w:name w:val="Toelichting"/>
    <w:basedOn w:val="Standaard"/>
    <w:rsid w:val="00BC0DAF"/>
    <w:rPr>
      <w:vanish/>
      <w:color w:val="FF00FF"/>
    </w:rPr>
  </w:style>
  <w:style w:type="character" w:styleId="Voetnootmarkering">
    <w:name w:val="footnote reference"/>
    <w:basedOn w:val="Standaardalinea-lettertype"/>
    <w:semiHidden/>
    <w:rsid w:val="00BC0DAF"/>
    <w:rPr>
      <w:position w:val="6"/>
      <w:sz w:val="16"/>
    </w:rPr>
  </w:style>
  <w:style w:type="paragraph" w:styleId="Voetnoottekst">
    <w:name w:val="footnote text"/>
    <w:basedOn w:val="Standaard"/>
    <w:semiHidden/>
    <w:rsid w:val="00BC0DAF"/>
    <w:rPr>
      <w:sz w:val="20"/>
    </w:rPr>
  </w:style>
  <w:style w:type="paragraph" w:customStyle="1" w:styleId="VraagF10">
    <w:name w:val="VraagF10"/>
    <w:rsid w:val="00BC0DAF"/>
  </w:style>
  <w:style w:type="paragraph" w:customStyle="1" w:styleId="VraagJa">
    <w:name w:val="VraagJa"/>
    <w:rsid w:val="00BC0DAF"/>
  </w:style>
  <w:style w:type="paragraph" w:customStyle="1" w:styleId="VraagNee">
    <w:name w:val="VraagNee"/>
    <w:rsid w:val="00BC0DAF"/>
  </w:style>
  <w:style w:type="table" w:styleId="Tabelraster">
    <w:name w:val="Table Grid"/>
    <w:basedOn w:val="Standaardtabel"/>
    <w:rsid w:val="000050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91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3161</Characters>
  <Application>Microsoft Office Word</Application>
  <DocSecurity>0</DocSecurity>
  <Lines>26</Lines>
  <Paragraphs>7</Paragraphs>
  <ScaleCrop>false</ScaleCrop>
  <Company/>
  <LinksUpToDate>false</LinksUpToDate>
  <CharactersWithSpaces>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2012-12-21T14:15:00Z</dcterms:created>
  <dcterms:modified xsi:type="dcterms:W3CDTF">2012-12-21T14:16:00Z</dcterms:modified>
</cp:coreProperties>
</file>